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AFFF70" w14:textId="0D026F9A" w:rsidR="0021175C" w:rsidRDefault="0021175C">
      <w:pPr>
        <w:rPr>
          <w:b/>
          <w:bCs/>
          <w:sz w:val="32"/>
          <w:szCs w:val="32"/>
          <w:lang w:val="en-US"/>
        </w:rPr>
      </w:pPr>
      <w:r w:rsidRPr="0021175C">
        <w:rPr>
          <w:b/>
          <w:bCs/>
          <w:sz w:val="32"/>
          <w:szCs w:val="32"/>
          <w:lang w:val="en-US"/>
        </w:rPr>
        <w:t>Digisim PS1</w:t>
      </w:r>
    </w:p>
    <w:p w14:paraId="31801853" w14:textId="5CFD5A08" w:rsidR="0047782D" w:rsidRPr="0021175C" w:rsidRDefault="0047782D">
      <w:pPr>
        <w:rPr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E73C689" wp14:editId="3A94699C">
            <wp:extent cx="5715000" cy="321945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73DD" w14:textId="5712D027" w:rsidR="0021175C" w:rsidRPr="0047782D" w:rsidRDefault="0021175C">
      <w:pPr>
        <w:rPr>
          <w:b/>
          <w:bCs/>
          <w:sz w:val="36"/>
          <w:szCs w:val="36"/>
          <w:lang w:val="en-US"/>
        </w:rPr>
      </w:pPr>
      <w:r w:rsidRPr="0047782D">
        <w:rPr>
          <w:b/>
          <w:bCs/>
          <w:sz w:val="36"/>
          <w:szCs w:val="36"/>
          <w:lang w:val="en-US"/>
        </w:rPr>
        <w:t>Traversing List</w:t>
      </w:r>
    </w:p>
    <w:p w14:paraId="7951D129" w14:textId="07C85711" w:rsidR="0021175C" w:rsidRDefault="0021175C">
      <w:pPr>
        <w:rPr>
          <w:lang w:val="en-US"/>
        </w:rPr>
      </w:pPr>
      <w:r>
        <w:rPr>
          <w:noProof/>
        </w:rPr>
        <w:drawing>
          <wp:inline distT="0" distB="0" distL="0" distR="0" wp14:anchorId="7A672AF5" wp14:editId="012FFC18">
            <wp:extent cx="5731510" cy="37763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D40F" w14:textId="3F144F9D" w:rsidR="0021175C" w:rsidRDefault="0021175C" w:rsidP="0021175C">
      <w:pPr>
        <w:pStyle w:val="ListParagraph"/>
        <w:numPr>
          <w:ilvl w:val="0"/>
          <w:numId w:val="1"/>
        </w:numPr>
        <w:rPr>
          <w:lang w:val="en-US"/>
        </w:rPr>
      </w:pPr>
      <w:r w:rsidRPr="0021175C">
        <w:rPr>
          <w:lang w:val="en-US"/>
        </w:rPr>
        <w:t xml:space="preserve">The clock is sent to T flip flop and the frequency of clock is halved. </w:t>
      </w:r>
    </w:p>
    <w:p w14:paraId="093EFED3" w14:textId="47696E5F" w:rsidR="0021175C" w:rsidRDefault="0021175C" w:rsidP="0021175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When the reset is used to set the half clock to 1.</w:t>
      </w:r>
    </w:p>
    <w:p w14:paraId="3463E031" w14:textId="5D1C0BA1" w:rsidR="0021175C" w:rsidRDefault="0021175C" w:rsidP="0021175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Using mux either B(Current address +1 ) is selected to get the address of the node or  mux chooses the value at the current address to traverse to the next node.</w:t>
      </w:r>
    </w:p>
    <w:p w14:paraId="416B1134" w14:textId="77777777" w:rsidR="00916894" w:rsidRDefault="0021175C" w:rsidP="0021175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Due to half clocked pulse(time period double ), each output of mux gets a positive edge oof </w:t>
      </w:r>
      <w:r w:rsidR="00916894">
        <w:rPr>
          <w:lang w:val="en-US"/>
        </w:rPr>
        <w:t>clock to update the register.</w:t>
      </w:r>
    </w:p>
    <w:p w14:paraId="550DA995" w14:textId="77777777" w:rsidR="00916894" w:rsidRDefault="00916894" w:rsidP="00916894">
      <w:pPr>
        <w:ind w:left="360"/>
        <w:rPr>
          <w:lang w:val="en-US"/>
        </w:rPr>
      </w:pPr>
      <w:r w:rsidRPr="00916894">
        <w:rPr>
          <w:lang w:val="en-US"/>
        </w:rPr>
        <w:t>5.</w:t>
      </w:r>
      <w:r>
        <w:rPr>
          <w:lang w:val="en-US"/>
        </w:rPr>
        <w:t>Overall 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26"/>
        <w:gridCol w:w="4330"/>
      </w:tblGrid>
      <w:tr w:rsidR="00916894" w14:paraId="7DB802BD" w14:textId="77777777" w:rsidTr="00916894">
        <w:tc>
          <w:tcPr>
            <w:tcW w:w="4508" w:type="dxa"/>
          </w:tcPr>
          <w:p w14:paraId="1BC59A9F" w14:textId="2527BF65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Output of half clock</w:t>
            </w:r>
          </w:p>
        </w:tc>
        <w:tc>
          <w:tcPr>
            <w:tcW w:w="4508" w:type="dxa"/>
          </w:tcPr>
          <w:p w14:paraId="06C99078" w14:textId="1DDA8287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Output of Address</w:t>
            </w:r>
          </w:p>
        </w:tc>
      </w:tr>
      <w:tr w:rsidR="00916894" w14:paraId="3F7F80C2" w14:textId="77777777" w:rsidTr="00916894">
        <w:tc>
          <w:tcPr>
            <w:tcW w:w="4508" w:type="dxa"/>
          </w:tcPr>
          <w:p w14:paraId="174E00E0" w14:textId="62CE3ACD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508" w:type="dxa"/>
          </w:tcPr>
          <w:p w14:paraId="268460BA" w14:textId="46939EC8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Address of next node</w:t>
            </w:r>
          </w:p>
        </w:tc>
      </w:tr>
      <w:tr w:rsidR="00916894" w14:paraId="63FD2FF0" w14:textId="77777777" w:rsidTr="00916894">
        <w:tc>
          <w:tcPr>
            <w:tcW w:w="4508" w:type="dxa"/>
          </w:tcPr>
          <w:p w14:paraId="197B6D5E" w14:textId="1CB2A86F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08" w:type="dxa"/>
          </w:tcPr>
          <w:p w14:paraId="2F1F6F4A" w14:textId="520F0F00" w:rsidR="00916894" w:rsidRDefault="00916894" w:rsidP="00916894">
            <w:pPr>
              <w:rPr>
                <w:lang w:val="en-US"/>
              </w:rPr>
            </w:pPr>
            <w:r>
              <w:rPr>
                <w:lang w:val="en-US"/>
              </w:rPr>
              <w:t>Value of current Node</w:t>
            </w:r>
          </w:p>
        </w:tc>
      </w:tr>
    </w:tbl>
    <w:p w14:paraId="17F6FA9B" w14:textId="26BF4F9D" w:rsidR="0021175C" w:rsidRDefault="0021175C" w:rsidP="00916894">
      <w:pPr>
        <w:ind w:left="360"/>
        <w:rPr>
          <w:lang w:val="en-US"/>
        </w:rPr>
      </w:pPr>
      <w:r w:rsidRPr="00916894">
        <w:rPr>
          <w:lang w:val="en-US"/>
        </w:rPr>
        <w:t xml:space="preserve"> </w:t>
      </w:r>
    </w:p>
    <w:p w14:paraId="5B49A35A" w14:textId="05987BAF" w:rsidR="00916894" w:rsidRDefault="00916894" w:rsidP="00916894">
      <w:pPr>
        <w:rPr>
          <w:b/>
          <w:bCs/>
          <w:sz w:val="30"/>
          <w:szCs w:val="30"/>
          <w:lang w:val="en-US"/>
        </w:rPr>
      </w:pPr>
      <w:r w:rsidRPr="00916894">
        <w:rPr>
          <w:b/>
          <w:bCs/>
          <w:sz w:val="30"/>
          <w:szCs w:val="30"/>
          <w:lang w:val="en-US"/>
        </w:rPr>
        <w:t>Comparing and storing the output</w:t>
      </w:r>
    </w:p>
    <w:p w14:paraId="2C974519" w14:textId="13469D75" w:rsidR="00916894" w:rsidRDefault="00916894" w:rsidP="00916894">
      <w:pPr>
        <w:rPr>
          <w:lang w:val="en-US"/>
        </w:rPr>
      </w:pPr>
      <w:r>
        <w:rPr>
          <w:noProof/>
        </w:rPr>
        <w:drawing>
          <wp:inline distT="0" distB="0" distL="0" distR="0" wp14:anchorId="071A8E9D" wp14:editId="5152773A">
            <wp:extent cx="5731510" cy="56870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4DC0" w14:textId="13160DF1" w:rsidR="00916894" w:rsidRDefault="00916894" w:rsidP="00916894">
      <w:pPr>
        <w:rPr>
          <w:lang w:val="en-US"/>
        </w:rPr>
      </w:pPr>
      <w:r>
        <w:rPr>
          <w:lang w:val="en-US"/>
        </w:rPr>
        <w:t>The output of rom is subtracted from harshad’s holdings and compared with the current difference stored in the register.</w:t>
      </w:r>
    </w:p>
    <w:p w14:paraId="50218AED" w14:textId="248A12A6" w:rsidR="00916894" w:rsidRDefault="00E16BDF" w:rsidP="00916894">
      <w:pPr>
        <w:rPr>
          <w:lang w:val="en-US"/>
        </w:rPr>
      </w:pPr>
      <w:r>
        <w:rPr>
          <w:lang w:val="en-US"/>
        </w:rPr>
        <w:t>One of t</w:t>
      </w:r>
      <w:r w:rsidR="00916894">
        <w:rPr>
          <w:lang w:val="en-US"/>
        </w:rPr>
        <w:t xml:space="preserve">he following things will make the register </w:t>
      </w:r>
      <w:r>
        <w:rPr>
          <w:lang w:val="en-US"/>
        </w:rPr>
        <w:t>load the value:</w:t>
      </w:r>
    </w:p>
    <w:p w14:paraId="0D07D714" w14:textId="77777777" w:rsidR="00E16BDF" w:rsidRDefault="00E16BDF" w:rsidP="00E16BD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Conditions:</w:t>
      </w:r>
    </w:p>
    <w:p w14:paraId="454C77C7" w14:textId="029CA2D9" w:rsidR="00E16BDF" w:rsidRDefault="00E16BDF" w:rsidP="00E16BD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>The output of rom is not (111111111 and the half clock is at 1(means the rom is showing the value )).</w:t>
      </w:r>
    </w:p>
    <w:p w14:paraId="4E201BC0" w14:textId="0B679B51" w:rsidR="00E16BDF" w:rsidRDefault="00E16BDF" w:rsidP="00E16BD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The number is less than holdings ,i.e. the carry of subtractor is 1.</w:t>
      </w:r>
    </w:p>
    <w:p w14:paraId="20BE2F0C" w14:textId="69A85E41" w:rsidR="00E16BDF" w:rsidRDefault="00E16BDF" w:rsidP="00E16BDF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The difference calculated is less that the previous value.</w:t>
      </w:r>
    </w:p>
    <w:p w14:paraId="4491958A" w14:textId="7B34CA30" w:rsidR="00E16BDF" w:rsidRDefault="00E16BDF" w:rsidP="00E16BD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The output of rom is the value at first node ,i.e. the address in 00000000.</w:t>
      </w:r>
    </w:p>
    <w:p w14:paraId="333D86D4" w14:textId="28F007DE" w:rsidR="00E16BDF" w:rsidRDefault="00E16BDF" w:rsidP="00E16BDF">
      <w:pPr>
        <w:rPr>
          <w:lang w:val="en-US"/>
        </w:rPr>
      </w:pPr>
      <w:r>
        <w:rPr>
          <w:lang w:val="en-US"/>
        </w:rPr>
        <w:t xml:space="preserve">Also using the same load line , clk and reset .The address of current node is also stored in registers. </w:t>
      </w:r>
    </w:p>
    <w:p w14:paraId="1B6A9BDA" w14:textId="63E9C99E" w:rsidR="0047782D" w:rsidRDefault="0047782D" w:rsidP="00E16BDF">
      <w:pPr>
        <w:rPr>
          <w:lang w:val="en-US"/>
        </w:rPr>
      </w:pPr>
    </w:p>
    <w:p w14:paraId="398F6275" w14:textId="4CC0E471" w:rsidR="0018448F" w:rsidRPr="0047782D" w:rsidRDefault="0047782D" w:rsidP="00E16BDF">
      <w:pPr>
        <w:rPr>
          <w:b/>
          <w:bCs/>
          <w:sz w:val="36"/>
          <w:szCs w:val="36"/>
          <w:lang w:val="en-US"/>
        </w:rPr>
      </w:pPr>
      <w:r w:rsidRPr="0047782D">
        <w:rPr>
          <w:b/>
          <w:bCs/>
          <w:sz w:val="36"/>
          <w:szCs w:val="36"/>
          <w:lang w:val="en-US"/>
        </w:rPr>
        <w:t>8-bit Binary to 3 digit BCD display</w:t>
      </w:r>
    </w:p>
    <w:p w14:paraId="4D6EA6C0" w14:textId="65382976" w:rsidR="0047782D" w:rsidRDefault="0018448F" w:rsidP="00E16BDF">
      <w:pPr>
        <w:rPr>
          <w:lang w:val="en-US"/>
        </w:rPr>
      </w:pPr>
      <w:r>
        <w:rPr>
          <w:lang w:val="en-US"/>
        </w:rPr>
        <w:t xml:space="preserve">Reference: </w:t>
      </w:r>
      <w:hyperlink r:id="rId9" w:history="1">
        <w:r w:rsidRPr="00BA37D1">
          <w:rPr>
            <w:rStyle w:val="Hyperlink"/>
            <w:lang w:val="en-US"/>
          </w:rPr>
          <w:t>https://www.youtube.com/watch?v=kusZDF3IfBA</w:t>
        </w:r>
      </w:hyperlink>
    </w:p>
    <w:p w14:paraId="50DBA7A1" w14:textId="6478C24E" w:rsidR="0018448F" w:rsidRDefault="0018448F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DE9CC3" wp14:editId="5F308C07">
            <wp:extent cx="4895850" cy="8677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67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1B68" w14:textId="191898B4" w:rsidR="0018448F" w:rsidRDefault="0018448F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828AAB" wp14:editId="27022A2C">
            <wp:extent cx="5731510" cy="31191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E623" w14:textId="39B4B9DD" w:rsidR="0018448F" w:rsidRDefault="0018448F" w:rsidP="00E16BDF">
      <w:pPr>
        <w:rPr>
          <w:lang w:val="en-US"/>
        </w:rPr>
      </w:pPr>
      <w:r>
        <w:rPr>
          <w:lang w:val="en-US"/>
        </w:rPr>
        <w:t>In the child sheet 4 bits are taken as input and if the output is strictly greater than 4 then 3 is added to the current number and the output is sent back.</w:t>
      </w:r>
    </w:p>
    <w:p w14:paraId="654B1692" w14:textId="3231D9AD" w:rsidR="0018448F" w:rsidRDefault="0018448F" w:rsidP="00E16BDF">
      <w:pPr>
        <w:rPr>
          <w:lang w:val="en-US"/>
        </w:rPr>
      </w:pPr>
      <w:r>
        <w:rPr>
          <w:lang w:val="en-US"/>
        </w:rPr>
        <w:t>Using the series of this circuit we get the desired output.</w:t>
      </w:r>
    </w:p>
    <w:p w14:paraId="3D789565" w14:textId="56080B79" w:rsidR="0018448F" w:rsidRDefault="0018448F" w:rsidP="00E16BDF">
      <w:pPr>
        <w:rPr>
          <w:lang w:val="en-US"/>
        </w:rPr>
      </w:pPr>
    </w:p>
    <w:p w14:paraId="47EB94F7" w14:textId="2C0C1F5C" w:rsidR="0018448F" w:rsidRDefault="0018448F" w:rsidP="00E16BDF">
      <w:pPr>
        <w:rPr>
          <w:lang w:val="en-US"/>
        </w:rPr>
      </w:pPr>
      <w:r>
        <w:rPr>
          <w:lang w:val="en-US"/>
        </w:rPr>
        <w:t>The 10(</w:t>
      </w:r>
      <w:r w:rsidR="0057525C">
        <w:rPr>
          <w:lang w:val="en-US"/>
        </w:rPr>
        <w:t>P</w:t>
      </w:r>
      <w:r>
        <w:rPr>
          <w:lang w:val="en-US"/>
        </w:rPr>
        <w:t>9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8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7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6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5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4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3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2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1</w:t>
      </w:r>
      <w:r w:rsidRPr="0018448F">
        <w:rPr>
          <w:lang w:val="en-US"/>
        </w:rPr>
        <w:t xml:space="preserve"> </w:t>
      </w:r>
      <w:r w:rsidR="0057525C">
        <w:rPr>
          <w:lang w:val="en-US"/>
        </w:rPr>
        <w:t>P</w:t>
      </w:r>
      <w:r>
        <w:rPr>
          <w:lang w:val="en-US"/>
        </w:rPr>
        <w:t>0</w:t>
      </w:r>
      <w:r>
        <w:rPr>
          <w:lang w:val="en-US"/>
        </w:rPr>
        <w:t>) bits obtained are sent to bcd to bcd disply decoder to display the output.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8448F" w14:paraId="301F5110" w14:textId="77777777" w:rsidTr="0018448F">
        <w:tc>
          <w:tcPr>
            <w:tcW w:w="3005" w:type="dxa"/>
          </w:tcPr>
          <w:p w14:paraId="04171598" w14:textId="41FE5C59" w:rsidR="0018448F" w:rsidRDefault="0018448F" w:rsidP="0018448F">
            <w:pPr>
              <w:rPr>
                <w:lang w:val="en-US"/>
              </w:rPr>
            </w:pPr>
            <w:r>
              <w:rPr>
                <w:lang w:val="en-US"/>
              </w:rPr>
              <w:t xml:space="preserve">Hundredths Place </w:t>
            </w:r>
          </w:p>
          <w:p w14:paraId="0E067FA0" w14:textId="77777777" w:rsidR="0018448F" w:rsidRDefault="0018448F" w:rsidP="0018448F">
            <w:pPr>
              <w:rPr>
                <w:lang w:val="en-US"/>
              </w:rPr>
            </w:pPr>
          </w:p>
        </w:tc>
        <w:tc>
          <w:tcPr>
            <w:tcW w:w="3005" w:type="dxa"/>
          </w:tcPr>
          <w:p w14:paraId="077488C9" w14:textId="79DB155E" w:rsidR="0018448F" w:rsidRDefault="0018448F" w:rsidP="0018448F">
            <w:pPr>
              <w:rPr>
                <w:lang w:val="en-US"/>
              </w:rPr>
            </w:pPr>
            <w:r>
              <w:rPr>
                <w:lang w:val="en-US"/>
              </w:rPr>
              <w:t>BCD</w:t>
            </w:r>
            <w:r w:rsidR="0057525C">
              <w:rPr>
                <w:lang w:val="en-US"/>
              </w:rPr>
              <w:t xml:space="preserve"> decoder </w:t>
            </w:r>
            <w:r>
              <w:rPr>
                <w:lang w:val="en-US"/>
              </w:rPr>
              <w:t>1</w:t>
            </w:r>
          </w:p>
          <w:p w14:paraId="2A5ADC11" w14:textId="77777777" w:rsidR="0018448F" w:rsidRDefault="0018448F" w:rsidP="00E16BDF">
            <w:pPr>
              <w:rPr>
                <w:lang w:val="en-US"/>
              </w:rPr>
            </w:pPr>
          </w:p>
        </w:tc>
        <w:tc>
          <w:tcPr>
            <w:tcW w:w="3006" w:type="dxa"/>
          </w:tcPr>
          <w:p w14:paraId="7AB941D4" w14:textId="5B2955A1" w:rsidR="0018448F" w:rsidRDefault="0018448F" w:rsidP="00E16BDF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  <w:r w:rsidR="0057525C">
              <w:rPr>
                <w:lang w:val="en-US"/>
              </w:rPr>
              <w:t xml:space="preserve"> </w:t>
            </w:r>
            <w:r>
              <w:rPr>
                <w:lang w:val="en-US"/>
              </w:rPr>
              <w:t>0</w:t>
            </w:r>
            <w:r w:rsidR="0057525C">
              <w:rPr>
                <w:lang w:val="en-US"/>
              </w:rPr>
              <w:t xml:space="preserve"> P</w:t>
            </w:r>
            <w:r>
              <w:rPr>
                <w:lang w:val="en-US"/>
              </w:rPr>
              <w:t>9</w:t>
            </w:r>
            <w:r w:rsidR="0057525C">
              <w:rPr>
                <w:lang w:val="en-US"/>
              </w:rPr>
              <w:t xml:space="preserve"> P</w:t>
            </w:r>
            <w:r>
              <w:rPr>
                <w:lang w:val="en-US"/>
              </w:rPr>
              <w:t>8</w:t>
            </w:r>
          </w:p>
        </w:tc>
      </w:tr>
      <w:tr w:rsidR="0018448F" w14:paraId="462FFF52" w14:textId="77777777" w:rsidTr="0018448F">
        <w:tc>
          <w:tcPr>
            <w:tcW w:w="3005" w:type="dxa"/>
          </w:tcPr>
          <w:p w14:paraId="3C758DC8" w14:textId="62536C05" w:rsidR="0018448F" w:rsidRDefault="0018448F" w:rsidP="0018448F">
            <w:pPr>
              <w:rPr>
                <w:lang w:val="en-US"/>
              </w:rPr>
            </w:pPr>
            <w:r>
              <w:rPr>
                <w:lang w:val="en-US"/>
              </w:rPr>
              <w:t xml:space="preserve">Tenths Place </w:t>
            </w:r>
          </w:p>
        </w:tc>
        <w:tc>
          <w:tcPr>
            <w:tcW w:w="3005" w:type="dxa"/>
          </w:tcPr>
          <w:p w14:paraId="386447B2" w14:textId="053BD7C9" w:rsidR="0018448F" w:rsidRDefault="0018448F" w:rsidP="0018448F">
            <w:pPr>
              <w:rPr>
                <w:lang w:val="en-US"/>
              </w:rPr>
            </w:pPr>
            <w:r>
              <w:rPr>
                <w:lang w:val="en-US"/>
              </w:rPr>
              <w:t>BCD</w:t>
            </w:r>
            <w:r w:rsidR="0057525C">
              <w:rPr>
                <w:lang w:val="en-US"/>
              </w:rPr>
              <w:t xml:space="preserve"> decoder </w:t>
            </w:r>
            <w:r>
              <w:rPr>
                <w:lang w:val="en-US"/>
              </w:rPr>
              <w:t>2</w:t>
            </w:r>
          </w:p>
          <w:p w14:paraId="04CD09A0" w14:textId="77777777" w:rsidR="0018448F" w:rsidRDefault="0018448F" w:rsidP="00E16BDF">
            <w:pPr>
              <w:rPr>
                <w:lang w:val="en-US"/>
              </w:rPr>
            </w:pPr>
          </w:p>
        </w:tc>
        <w:tc>
          <w:tcPr>
            <w:tcW w:w="3006" w:type="dxa"/>
          </w:tcPr>
          <w:p w14:paraId="48F6FC0B" w14:textId="15E8222D" w:rsidR="0018448F" w:rsidRDefault="0057525C" w:rsidP="00E16BDF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18448F">
              <w:rPr>
                <w:lang w:val="en-US"/>
              </w:rPr>
              <w:t>7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6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5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4</w:t>
            </w:r>
          </w:p>
        </w:tc>
      </w:tr>
      <w:tr w:rsidR="0018448F" w14:paraId="652493DC" w14:textId="77777777" w:rsidTr="0018448F">
        <w:tc>
          <w:tcPr>
            <w:tcW w:w="3005" w:type="dxa"/>
          </w:tcPr>
          <w:p w14:paraId="73C3A602" w14:textId="46B3D511" w:rsidR="0018448F" w:rsidRPr="0018448F" w:rsidRDefault="0018448F" w:rsidP="0018448F">
            <w:pPr>
              <w:rPr>
                <w:lang w:val="en-US"/>
              </w:rPr>
            </w:pPr>
            <w:r>
              <w:rPr>
                <w:lang w:val="en-US"/>
              </w:rPr>
              <w:t>Ones Place</w:t>
            </w:r>
          </w:p>
          <w:p w14:paraId="3A62D803" w14:textId="77777777" w:rsidR="0018448F" w:rsidRDefault="0018448F" w:rsidP="00E16BDF">
            <w:pPr>
              <w:rPr>
                <w:lang w:val="en-US"/>
              </w:rPr>
            </w:pPr>
          </w:p>
        </w:tc>
        <w:tc>
          <w:tcPr>
            <w:tcW w:w="3005" w:type="dxa"/>
          </w:tcPr>
          <w:p w14:paraId="7D05C227" w14:textId="1318DF1E" w:rsidR="0018448F" w:rsidRDefault="0018448F" w:rsidP="00E16BDF">
            <w:pPr>
              <w:rPr>
                <w:lang w:val="en-US"/>
              </w:rPr>
            </w:pPr>
            <w:r>
              <w:rPr>
                <w:lang w:val="en-US"/>
              </w:rPr>
              <w:t>BCD</w:t>
            </w:r>
            <w:r w:rsidR="0057525C">
              <w:rPr>
                <w:lang w:val="en-US"/>
              </w:rPr>
              <w:t xml:space="preserve"> decoder </w:t>
            </w:r>
            <w:r>
              <w:rPr>
                <w:lang w:val="en-US"/>
              </w:rPr>
              <w:t>3</w:t>
            </w:r>
          </w:p>
        </w:tc>
        <w:tc>
          <w:tcPr>
            <w:tcW w:w="3006" w:type="dxa"/>
          </w:tcPr>
          <w:p w14:paraId="60F654EB" w14:textId="6F4CFC0D" w:rsidR="0018448F" w:rsidRDefault="0057525C" w:rsidP="00E16BDF">
            <w:pPr>
              <w:rPr>
                <w:lang w:val="en-US"/>
              </w:rPr>
            </w:pPr>
            <w:r>
              <w:rPr>
                <w:lang w:val="en-US"/>
              </w:rPr>
              <w:t>P</w:t>
            </w:r>
            <w:r w:rsidR="0018448F">
              <w:rPr>
                <w:lang w:val="en-US"/>
              </w:rPr>
              <w:t>3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2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1</w:t>
            </w:r>
            <w:r>
              <w:rPr>
                <w:lang w:val="en-US"/>
              </w:rPr>
              <w:t xml:space="preserve"> P</w:t>
            </w:r>
            <w:r w:rsidR="0018448F">
              <w:rPr>
                <w:lang w:val="en-US"/>
              </w:rPr>
              <w:t>0</w:t>
            </w:r>
          </w:p>
        </w:tc>
      </w:tr>
    </w:tbl>
    <w:p w14:paraId="267DA384" w14:textId="77777777" w:rsidR="0018448F" w:rsidRDefault="0018448F" w:rsidP="00E16BDF">
      <w:pPr>
        <w:rPr>
          <w:lang w:val="en-US"/>
        </w:rPr>
      </w:pPr>
    </w:p>
    <w:p w14:paraId="7B8FDF71" w14:textId="7CB690C9" w:rsidR="0047782D" w:rsidRPr="0047782D" w:rsidRDefault="0047782D" w:rsidP="00E16BDF">
      <w:pPr>
        <w:rPr>
          <w:b/>
          <w:bCs/>
          <w:sz w:val="34"/>
          <w:szCs w:val="34"/>
          <w:lang w:val="en-US"/>
        </w:rPr>
      </w:pPr>
      <w:r w:rsidRPr="0047782D">
        <w:rPr>
          <w:b/>
          <w:bCs/>
          <w:sz w:val="34"/>
          <w:szCs w:val="34"/>
          <w:lang w:val="en-US"/>
        </w:rPr>
        <w:t>TEST CASE USED</w:t>
      </w:r>
    </w:p>
    <w:p w14:paraId="02DD5A65" w14:textId="63E03CD5" w:rsidR="0047782D" w:rsidRDefault="0047782D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B97C23" wp14:editId="52DC2E12">
            <wp:extent cx="5715000" cy="321945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9E7B" w14:textId="46F3FDA1" w:rsidR="0047782D" w:rsidRDefault="0047782D" w:rsidP="00E16BDF">
      <w:pPr>
        <w:rPr>
          <w:lang w:val="en-US"/>
        </w:rPr>
      </w:pPr>
      <w:r>
        <w:rPr>
          <w:noProof/>
        </w:rPr>
        <w:drawing>
          <wp:inline distT="0" distB="0" distL="0" distR="0" wp14:anchorId="0D59D17A" wp14:editId="49C5DE75">
            <wp:extent cx="5715000" cy="321945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DC23" w14:textId="010DA245" w:rsidR="0047782D" w:rsidRDefault="0047782D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3BD01" wp14:editId="36C6BB56">
            <wp:extent cx="5715000" cy="321945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43F" w14:textId="67571E14" w:rsidR="0047782D" w:rsidRDefault="0047782D" w:rsidP="00E16BDF">
      <w:pPr>
        <w:rPr>
          <w:lang w:val="en-US"/>
        </w:rPr>
      </w:pPr>
      <w:r>
        <w:rPr>
          <w:noProof/>
        </w:rPr>
        <w:drawing>
          <wp:inline distT="0" distB="0" distL="0" distR="0" wp14:anchorId="174AB373" wp14:editId="27D3119B">
            <wp:extent cx="5715000" cy="321945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DD01" w14:textId="51EBB7D7" w:rsidR="0047782D" w:rsidRDefault="0047782D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EBEDC5" wp14:editId="230D57BD">
            <wp:extent cx="5715000" cy="321945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633" w14:textId="184CB50D" w:rsidR="0047782D" w:rsidRDefault="0047782D" w:rsidP="00E16BDF">
      <w:pPr>
        <w:rPr>
          <w:lang w:val="en-US"/>
        </w:rPr>
      </w:pPr>
      <w:r>
        <w:rPr>
          <w:noProof/>
        </w:rPr>
        <w:drawing>
          <wp:inline distT="0" distB="0" distL="0" distR="0" wp14:anchorId="556CF1C6" wp14:editId="4F840F53">
            <wp:extent cx="5715000" cy="321945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7BA7" w14:textId="11A6F26F" w:rsidR="0047782D" w:rsidRPr="00E16BDF" w:rsidRDefault="0047782D" w:rsidP="00E16BD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F4E56" wp14:editId="7C5D140D">
            <wp:extent cx="5715000" cy="321945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82D" w:rsidRPr="00E16B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B7271"/>
    <w:multiLevelType w:val="hybridMultilevel"/>
    <w:tmpl w:val="01A4641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A90DA9"/>
    <w:multiLevelType w:val="hybridMultilevel"/>
    <w:tmpl w:val="6F0ED0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454D"/>
    <w:rsid w:val="0018448F"/>
    <w:rsid w:val="0021175C"/>
    <w:rsid w:val="0047782D"/>
    <w:rsid w:val="0057525C"/>
    <w:rsid w:val="006509E6"/>
    <w:rsid w:val="00916894"/>
    <w:rsid w:val="009A0198"/>
    <w:rsid w:val="00C90AE1"/>
    <w:rsid w:val="00E16BDF"/>
    <w:rsid w:val="00F845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A95B8"/>
  <w15:chartTrackingRefBased/>
  <w15:docId w15:val="{F0CF364A-A76C-4714-B80E-17411F99C6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75C"/>
    <w:pPr>
      <w:ind w:left="720"/>
      <w:contextualSpacing/>
    </w:pPr>
  </w:style>
  <w:style w:type="table" w:styleId="TableGrid">
    <w:name w:val="Table Grid"/>
    <w:basedOn w:val="TableNormal"/>
    <w:uiPriority w:val="39"/>
    <w:rsid w:val="009168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8448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44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sv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kusZDF3IfBA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273</Words>
  <Characters>1558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pranavmittal2001@outlook.com</dc:creator>
  <cp:keywords/>
  <dc:description/>
  <cp:lastModifiedBy>pranavmittal2001@outlook.com</cp:lastModifiedBy>
  <cp:revision>5</cp:revision>
  <dcterms:created xsi:type="dcterms:W3CDTF">2021-04-11T15:04:00Z</dcterms:created>
  <dcterms:modified xsi:type="dcterms:W3CDTF">2021-04-11T16:42:00Z</dcterms:modified>
</cp:coreProperties>
</file>